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8931" w:type="dxa"/>
        <w:tblInd w:w="108" w:type="dxa"/>
        <w:tblLook w:val="01E0" w:firstRow="1" w:lastRow="1" w:firstColumn="1" w:lastColumn="1" w:noHBand="0" w:noVBand="0"/>
      </w:tblPr>
      <w:tblGrid>
        <w:gridCol w:w="3261"/>
        <w:gridCol w:w="5670"/>
      </w:tblGrid>
      <w:tr w:rsidR="0006279D" w:rsidRPr="00BB38CA" w14:paraId="4E32A6B4" w14:textId="77777777" w:rsidTr="004B3094">
        <w:tc>
          <w:tcPr>
            <w:tcW w:w="3261" w:type="dxa"/>
            <w:shd w:val="clear" w:color="auto" w:fill="auto"/>
          </w:tcPr>
          <w:p w14:paraId="6A81B5BB" w14:textId="77777777" w:rsidR="0006279D" w:rsidRPr="004B3094" w:rsidRDefault="0006279D" w:rsidP="00871A17">
            <w:pPr>
              <w:jc w:val="center"/>
              <w:rPr>
                <w:b/>
                <w:sz w:val="26"/>
                <w:szCs w:val="26"/>
              </w:rPr>
            </w:pPr>
            <w:r w:rsidRPr="004B3094">
              <w:rPr>
                <w:b/>
                <w:sz w:val="26"/>
                <w:szCs w:val="26"/>
              </w:rPr>
              <w:t>ỦY BAN NHÂN DÂN</w:t>
            </w:r>
          </w:p>
          <w:p w14:paraId="0D25A8A5" w14:textId="77777777" w:rsidR="0006279D" w:rsidRPr="004B3094" w:rsidRDefault="0006279D" w:rsidP="00871A17">
            <w:pPr>
              <w:jc w:val="center"/>
              <w:rPr>
                <w:sz w:val="26"/>
                <w:szCs w:val="26"/>
              </w:rPr>
            </w:pPr>
            <w:r w:rsidRPr="004B3094">
              <w:rPr>
                <w:b/>
                <w:sz w:val="26"/>
                <w:szCs w:val="26"/>
              </w:rPr>
              <w:t xml:space="preserve">TỈNH </w:t>
            </w:r>
            <w:r w:rsidR="000B66B3" w:rsidRPr="004B3094">
              <w:rPr>
                <w:b/>
                <w:sz w:val="26"/>
                <w:szCs w:val="26"/>
              </w:rPr>
              <w:t>NAM ĐỊNH</w:t>
            </w:r>
          </w:p>
          <w:p w14:paraId="78C37B7C" w14:textId="77777777" w:rsidR="0006279D" w:rsidRPr="00BB38CA" w:rsidRDefault="00E826BB" w:rsidP="00E826BB">
            <w:pPr>
              <w:spacing w:before="240"/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2D80E5A" wp14:editId="65AB9119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50800</wp:posOffset>
                      </wp:positionV>
                      <wp:extent cx="711200" cy="0"/>
                      <wp:effectExtent l="7620" t="12700" r="5080" b="6350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FDBA6C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6pt,4pt" to="101.6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"/>
                  </w:pict>
                </mc:Fallback>
              </mc:AlternateContent>
            </w:r>
            <w:r w:rsidR="0006279D" w:rsidRPr="00BB38CA">
              <w:rPr>
                <w:sz w:val="26"/>
                <w:szCs w:val="26"/>
              </w:rPr>
              <w:t>Số:</w:t>
            </w:r>
            <w:r>
              <w:rPr>
                <w:sz w:val="26"/>
                <w:szCs w:val="26"/>
              </w:rPr>
              <w:t xml:space="preserve"> 1 </w:t>
            </w:r>
            <w:r w:rsidR="0006279D" w:rsidRPr="00BB38CA">
              <w:rPr>
                <w:sz w:val="26"/>
                <w:szCs w:val="26"/>
              </w:rPr>
              <w:t>/</w:t>
            </w:r>
            <w:r w:rsidR="00DA6B79" w:rsidRPr="00BB38CA">
              <w:rPr>
                <w:sz w:val="26"/>
                <w:szCs w:val="26"/>
              </w:rPr>
              <w:t>202</w:t>
            </w:r>
            <w:r w:rsidR="004B3094">
              <w:rPr>
                <w:sz w:val="26"/>
                <w:szCs w:val="26"/>
              </w:rPr>
              <w:t>1</w:t>
            </w:r>
            <w:r w:rsidR="00DA6B79" w:rsidRPr="00BB38CA">
              <w:rPr>
                <w:sz w:val="26"/>
                <w:szCs w:val="26"/>
              </w:rPr>
              <w:t>/</w:t>
            </w:r>
            <w:r w:rsidR="0006279D" w:rsidRPr="00BB38CA">
              <w:rPr>
                <w:sz w:val="26"/>
                <w:szCs w:val="26"/>
              </w:rPr>
              <w:t>QĐ-UBND</w:t>
            </w:r>
          </w:p>
        </w:tc>
        <w:tc>
          <w:tcPr>
            <w:tcW w:w="5670" w:type="dxa"/>
            <w:shd w:val="clear" w:color="auto" w:fill="auto"/>
          </w:tcPr>
          <w:p w14:paraId="7E653110" w14:textId="77777777" w:rsidR="0006279D" w:rsidRPr="004B3094" w:rsidRDefault="0006279D" w:rsidP="00871A17">
            <w:pPr>
              <w:jc w:val="center"/>
              <w:rPr>
                <w:b/>
                <w:sz w:val="26"/>
                <w:szCs w:val="26"/>
              </w:rPr>
            </w:pPr>
            <w:r w:rsidRPr="004B3094">
              <w:rPr>
                <w:b/>
                <w:sz w:val="26"/>
                <w:szCs w:val="26"/>
              </w:rPr>
              <w:t>CỘNG HÒA XÃ HỘI CHỦ NGHĨA VIỆT NAM</w:t>
            </w:r>
          </w:p>
          <w:p w14:paraId="0B183E1C" w14:textId="77777777" w:rsidR="0006279D" w:rsidRPr="004B3094" w:rsidRDefault="0006279D" w:rsidP="00871A17">
            <w:pPr>
              <w:jc w:val="center"/>
              <w:rPr>
                <w:i/>
              </w:rPr>
            </w:pPr>
            <w:r w:rsidRPr="004B3094">
              <w:rPr>
                <w:b/>
              </w:rPr>
              <w:t>Độc lập - Tự do - Hạnh phúc</w:t>
            </w:r>
          </w:p>
          <w:p w14:paraId="3C135F0F" w14:textId="6BFB1ADC" w:rsidR="0006279D" w:rsidRPr="0090534F" w:rsidRDefault="00E826BB" w:rsidP="00E11ECA">
            <w:pPr>
              <w:spacing w:before="240"/>
              <w:jc w:val="center"/>
              <w:rPr>
                <w:i/>
                <w:sz w:val="26"/>
                <w:szCs w:val="26"/>
              </w:rPr>
            </w:pPr>
            <w:r>
              <w:rPr>
                <w:b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1EA5669" wp14:editId="1601A3F5">
                      <wp:simplePos x="0" y="0"/>
                      <wp:positionH relativeFrom="column">
                        <wp:posOffset>661670</wp:posOffset>
                      </wp:positionH>
                      <wp:positionV relativeFrom="paragraph">
                        <wp:posOffset>55880</wp:posOffset>
                      </wp:positionV>
                      <wp:extent cx="2161540" cy="0"/>
                      <wp:effectExtent l="13970" t="8255" r="5715" b="10795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1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A3EAD8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1pt,4.4pt" to="222.3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"/>
                  </w:pict>
                </mc:Fallback>
              </mc:AlternateContent>
            </w:r>
            <w:r w:rsidR="00C702AA" w:rsidRPr="004B3094">
              <w:rPr>
                <w:i/>
              </w:rPr>
              <w:t>Nam Định</w:t>
            </w:r>
            <w:r w:rsidR="0006279D" w:rsidRPr="004B3094">
              <w:rPr>
                <w:i/>
              </w:rPr>
              <w:t xml:space="preserve">, ngày </w:t>
            </w:r>
            <w:r w:rsidR="002173A7">
              <w:rPr>
                <w:i/>
              </w:rPr>
              <w:t>14</w:t>
            </w:r>
            <w:r w:rsidR="0006279D" w:rsidRPr="004B3094">
              <w:rPr>
                <w:i/>
              </w:rPr>
              <w:t xml:space="preserve"> tháng </w:t>
            </w:r>
            <w:r w:rsidR="004B3094" w:rsidRPr="004B3094">
              <w:rPr>
                <w:i/>
              </w:rPr>
              <w:t>01</w:t>
            </w:r>
            <w:r w:rsidR="0006279D" w:rsidRPr="004B3094">
              <w:rPr>
                <w:i/>
              </w:rPr>
              <w:t xml:space="preserve"> năm 20</w:t>
            </w:r>
            <w:r w:rsidR="004B3094" w:rsidRPr="004B3094">
              <w:rPr>
                <w:i/>
              </w:rPr>
              <w:t>21</w:t>
            </w:r>
          </w:p>
        </w:tc>
      </w:tr>
    </w:tbl>
    <w:p w14:paraId="08322295" w14:textId="77777777" w:rsidR="004B3094" w:rsidRPr="004B3094" w:rsidRDefault="004B3094" w:rsidP="004B3094">
      <w:pPr>
        <w:pStyle w:val="Heading1"/>
        <w:tabs>
          <w:tab w:val="clear" w:pos="0"/>
        </w:tabs>
        <w:spacing w:line="288" w:lineRule="auto"/>
        <w:ind w:left="0" w:firstLine="0"/>
        <w:rPr>
          <w:rFonts w:ascii="Times New Roman" w:hAnsi="Times New Roman"/>
          <w:b/>
          <w:szCs w:val="28"/>
        </w:rPr>
      </w:pPr>
    </w:p>
    <w:p w14:paraId="066563C8" w14:textId="77777777" w:rsidR="004D4134" w:rsidRPr="00480378" w:rsidRDefault="004D4134" w:rsidP="00BA7DEE">
      <w:pPr>
        <w:pStyle w:val="Heading1"/>
        <w:tabs>
          <w:tab w:val="clear" w:pos="0"/>
        </w:tabs>
        <w:spacing w:line="288" w:lineRule="auto"/>
        <w:ind w:left="0" w:firstLine="0"/>
        <w:jc w:val="center"/>
        <w:rPr>
          <w:rFonts w:ascii="Times New Roman" w:hAnsi="Times New Roman"/>
          <w:b/>
          <w:sz w:val="18"/>
        </w:rPr>
      </w:pPr>
    </w:p>
    <w:p w14:paraId="7AB1A53A" w14:textId="77777777" w:rsidR="004B3094" w:rsidRDefault="00EB7E8B" w:rsidP="004B3094">
      <w:pPr>
        <w:pStyle w:val="Heading1"/>
        <w:tabs>
          <w:tab w:val="clear" w:pos="0"/>
        </w:tabs>
        <w:ind w:left="0" w:firstLine="0"/>
        <w:jc w:val="center"/>
        <w:rPr>
          <w:rFonts w:ascii="Times New Roman" w:hAnsi="Times New Roman"/>
          <w:b/>
        </w:rPr>
      </w:pPr>
      <w:r w:rsidRPr="00BB38CA">
        <w:rPr>
          <w:rFonts w:ascii="Times New Roman" w:hAnsi="Times New Roman"/>
          <w:b/>
        </w:rPr>
        <w:t>QUYẾT ĐỊNH</w:t>
      </w:r>
    </w:p>
    <w:p w14:paraId="0C1C9D68" w14:textId="77777777" w:rsidR="004B3094" w:rsidRDefault="004B3094" w:rsidP="004B3094">
      <w:pPr>
        <w:pStyle w:val="Heading1"/>
        <w:tabs>
          <w:tab w:val="clear" w:pos="0"/>
        </w:tabs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V/v b</w:t>
      </w:r>
      <w:r w:rsidR="00EB7E8B" w:rsidRPr="00BB38CA">
        <w:rPr>
          <w:rFonts w:ascii="Times New Roman" w:hAnsi="Times New Roman"/>
          <w:b/>
        </w:rPr>
        <w:t xml:space="preserve">an hành Quy chế phối hợp </w:t>
      </w:r>
      <w:r w:rsidR="00D57850" w:rsidRPr="00BB38CA">
        <w:rPr>
          <w:rFonts w:ascii="Times New Roman" w:hAnsi="Times New Roman"/>
          <w:b/>
        </w:rPr>
        <w:t>liên ngành</w:t>
      </w:r>
      <w:r w:rsidR="000B66B3" w:rsidRPr="00BB38CA">
        <w:rPr>
          <w:rFonts w:ascii="Times New Roman" w:hAnsi="Times New Roman"/>
          <w:b/>
        </w:rPr>
        <w:t xml:space="preserve"> về</w:t>
      </w:r>
      <w:r w:rsidR="00B11C5B" w:rsidRPr="00BB38CA">
        <w:rPr>
          <w:rFonts w:ascii="Times New Roman" w:hAnsi="Times New Roman"/>
          <w:b/>
        </w:rPr>
        <w:t xml:space="preserve"> giải quyết việc </w:t>
      </w:r>
    </w:p>
    <w:p w14:paraId="40CF51A8" w14:textId="77777777" w:rsidR="00EA3006" w:rsidRPr="00BB38CA" w:rsidRDefault="00B11C5B" w:rsidP="004B3094">
      <w:pPr>
        <w:pStyle w:val="Heading1"/>
        <w:ind w:left="431" w:hanging="431"/>
        <w:jc w:val="center"/>
        <w:rPr>
          <w:rFonts w:ascii="Times New Roman" w:hAnsi="Times New Roman"/>
          <w:b/>
        </w:rPr>
      </w:pPr>
      <w:r w:rsidRPr="00BB38CA">
        <w:rPr>
          <w:rFonts w:ascii="Times New Roman" w:hAnsi="Times New Roman"/>
          <w:b/>
        </w:rPr>
        <w:t>nuôi con nuôi</w:t>
      </w:r>
      <w:r w:rsidR="004B3094">
        <w:rPr>
          <w:rFonts w:ascii="Times New Roman" w:hAnsi="Times New Roman"/>
          <w:b/>
        </w:rPr>
        <w:t xml:space="preserve"> </w:t>
      </w:r>
      <w:r w:rsidRPr="00BB38CA">
        <w:rPr>
          <w:rFonts w:ascii="Times New Roman" w:hAnsi="Times New Roman"/>
          <w:b/>
        </w:rPr>
        <w:t xml:space="preserve">có yếu tố nước ngoài trên địa bàn </w:t>
      </w:r>
      <w:r w:rsidR="00676C00" w:rsidRPr="00BB38CA">
        <w:rPr>
          <w:rFonts w:ascii="Times New Roman" w:hAnsi="Times New Roman"/>
          <w:b/>
        </w:rPr>
        <w:t xml:space="preserve">tỉnh </w:t>
      </w:r>
      <w:r w:rsidR="000B66B3" w:rsidRPr="00BB38CA">
        <w:rPr>
          <w:rFonts w:ascii="Times New Roman" w:hAnsi="Times New Roman"/>
          <w:b/>
        </w:rPr>
        <w:t>Nam Định</w:t>
      </w:r>
    </w:p>
    <w:p w14:paraId="6C7C80AE" w14:textId="77777777" w:rsidR="00EA3006" w:rsidRPr="00480378" w:rsidRDefault="00E826BB" w:rsidP="0062254F">
      <w:pPr>
        <w:pStyle w:val="Heading1"/>
        <w:spacing w:before="120" w:after="120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7FBAF1E" wp14:editId="6D79FCD2">
                <wp:simplePos x="0" y="0"/>
                <wp:positionH relativeFrom="column">
                  <wp:posOffset>1670685</wp:posOffset>
                </wp:positionH>
                <wp:positionV relativeFrom="paragraph">
                  <wp:posOffset>39370</wp:posOffset>
                </wp:positionV>
                <wp:extent cx="2392680" cy="0"/>
                <wp:effectExtent l="13335" t="10795" r="13335" b="825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2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2D85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31.55pt;margin-top:3.1pt;width:188.4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"/>
            </w:pict>
          </mc:Fallback>
        </mc:AlternateContent>
      </w:r>
    </w:p>
    <w:p w14:paraId="7F618D91" w14:textId="77777777" w:rsidR="00EA3006" w:rsidRPr="00BB38CA" w:rsidRDefault="00F91132" w:rsidP="005A0D68">
      <w:pPr>
        <w:pStyle w:val="Heading1"/>
        <w:spacing w:line="320" w:lineRule="exact"/>
        <w:jc w:val="center"/>
        <w:rPr>
          <w:rFonts w:ascii="Times New Roman" w:hAnsi="Times New Roman"/>
          <w:b/>
        </w:rPr>
      </w:pPr>
      <w:r w:rsidRPr="00BB38CA">
        <w:rPr>
          <w:rFonts w:ascii="Times New Roman" w:hAnsi="Times New Roman"/>
          <w:b/>
        </w:rPr>
        <w:t>ỦY BAN NHÂN DÂN TỈNH</w:t>
      </w:r>
      <w:r w:rsidR="00927C6E" w:rsidRPr="00BB38CA">
        <w:rPr>
          <w:rFonts w:ascii="Times New Roman" w:hAnsi="Times New Roman"/>
          <w:b/>
        </w:rPr>
        <w:t xml:space="preserve"> </w:t>
      </w:r>
      <w:r w:rsidR="00415E99" w:rsidRPr="00BB38CA">
        <w:rPr>
          <w:rFonts w:ascii="Times New Roman" w:hAnsi="Times New Roman"/>
          <w:b/>
        </w:rPr>
        <w:t>NAM ĐỊNH</w:t>
      </w:r>
    </w:p>
    <w:p w14:paraId="5C80E557" w14:textId="77777777" w:rsidR="005A0D68" w:rsidRPr="00680739" w:rsidRDefault="005A0D68" w:rsidP="005A0D68">
      <w:pPr>
        <w:rPr>
          <w:sz w:val="16"/>
        </w:rPr>
      </w:pPr>
    </w:p>
    <w:p w14:paraId="57EB2993" w14:textId="77777777" w:rsidR="00EA3006" w:rsidRPr="00BB38CA" w:rsidRDefault="007159FB" w:rsidP="004B3094">
      <w:pPr>
        <w:pStyle w:val="Heading1"/>
        <w:tabs>
          <w:tab w:val="clear" w:pos="0"/>
        </w:tabs>
        <w:spacing w:before="120"/>
        <w:ind w:left="0" w:firstLine="567"/>
        <w:rPr>
          <w:rFonts w:ascii="Times New Roman" w:hAnsi="Times New Roman"/>
          <w:i/>
        </w:rPr>
      </w:pPr>
      <w:r w:rsidRPr="00BB38CA">
        <w:rPr>
          <w:rFonts w:ascii="Times New Roman" w:hAnsi="Times New Roman"/>
          <w:i/>
        </w:rPr>
        <w:t>Căn cứ Luật</w:t>
      </w:r>
      <w:r w:rsidR="003932A1" w:rsidRPr="00BB38CA">
        <w:rPr>
          <w:rFonts w:ascii="Times New Roman" w:hAnsi="Times New Roman"/>
          <w:i/>
        </w:rPr>
        <w:t xml:space="preserve"> Tổ chức c</w:t>
      </w:r>
      <w:r w:rsidR="002E29A3" w:rsidRPr="00BB38CA">
        <w:rPr>
          <w:rFonts w:ascii="Times New Roman" w:hAnsi="Times New Roman"/>
          <w:i/>
        </w:rPr>
        <w:t>hính quyền địa phương ngày 19</w:t>
      </w:r>
      <w:r w:rsidR="00376E49" w:rsidRPr="00BB38CA">
        <w:rPr>
          <w:rFonts w:ascii="Times New Roman" w:hAnsi="Times New Roman"/>
          <w:i/>
        </w:rPr>
        <w:t xml:space="preserve"> tháng </w:t>
      </w:r>
      <w:r w:rsidR="002E29A3" w:rsidRPr="00BB38CA">
        <w:rPr>
          <w:rFonts w:ascii="Times New Roman" w:hAnsi="Times New Roman"/>
          <w:i/>
        </w:rPr>
        <w:t>6</w:t>
      </w:r>
      <w:r w:rsidR="00376E49" w:rsidRPr="00BB38CA">
        <w:rPr>
          <w:rFonts w:ascii="Times New Roman" w:hAnsi="Times New Roman"/>
          <w:i/>
        </w:rPr>
        <w:t xml:space="preserve"> năm </w:t>
      </w:r>
      <w:r w:rsidRPr="00BB38CA">
        <w:rPr>
          <w:rFonts w:ascii="Times New Roman" w:hAnsi="Times New Roman"/>
          <w:i/>
        </w:rPr>
        <w:t>2015;</w:t>
      </w:r>
    </w:p>
    <w:p w14:paraId="73A6C69D" w14:textId="77777777" w:rsidR="00EA3006" w:rsidRPr="00BB38CA" w:rsidRDefault="00371E67" w:rsidP="00680739">
      <w:pPr>
        <w:pStyle w:val="Heading1"/>
        <w:tabs>
          <w:tab w:val="clear" w:pos="0"/>
        </w:tabs>
        <w:spacing w:before="80"/>
        <w:ind w:left="0" w:firstLine="567"/>
        <w:rPr>
          <w:rFonts w:ascii="Times New Roman" w:hAnsi="Times New Roman"/>
          <w:i/>
        </w:rPr>
      </w:pPr>
      <w:r w:rsidRPr="00BB38CA">
        <w:rPr>
          <w:rFonts w:ascii="Times New Roman" w:hAnsi="Times New Roman"/>
          <w:i/>
        </w:rPr>
        <w:t xml:space="preserve">Căn cứ Luật </w:t>
      </w:r>
      <w:r w:rsidRPr="00BB38CA">
        <w:rPr>
          <w:rFonts w:ascii="Times New Roman" w:hAnsi="Times New Roman"/>
          <w:i/>
          <w:lang w:val="vi-VN"/>
        </w:rPr>
        <w:t>N</w:t>
      </w:r>
      <w:r w:rsidRPr="00BB38CA">
        <w:rPr>
          <w:rFonts w:ascii="Times New Roman" w:hAnsi="Times New Roman"/>
          <w:i/>
        </w:rPr>
        <w:t>uôi con nuôi</w:t>
      </w:r>
      <w:r w:rsidR="007159FB" w:rsidRPr="00BB38CA">
        <w:rPr>
          <w:rFonts w:ascii="Times New Roman" w:hAnsi="Times New Roman"/>
          <w:i/>
        </w:rPr>
        <w:t xml:space="preserve"> n</w:t>
      </w:r>
      <w:r w:rsidR="002F0350" w:rsidRPr="00BB38CA">
        <w:rPr>
          <w:rFonts w:ascii="Times New Roman" w:hAnsi="Times New Roman"/>
          <w:i/>
        </w:rPr>
        <w:t>gày 17</w:t>
      </w:r>
      <w:r w:rsidR="00FC0751" w:rsidRPr="00BB38CA">
        <w:rPr>
          <w:rFonts w:ascii="Times New Roman" w:hAnsi="Times New Roman"/>
          <w:i/>
        </w:rPr>
        <w:t xml:space="preserve"> tháng </w:t>
      </w:r>
      <w:r w:rsidR="002F0350" w:rsidRPr="00BB38CA">
        <w:rPr>
          <w:rFonts w:ascii="Times New Roman" w:hAnsi="Times New Roman"/>
          <w:i/>
        </w:rPr>
        <w:t>6</w:t>
      </w:r>
      <w:r w:rsidR="00FC0751" w:rsidRPr="00BB38CA">
        <w:rPr>
          <w:rFonts w:ascii="Times New Roman" w:hAnsi="Times New Roman"/>
          <w:i/>
        </w:rPr>
        <w:t xml:space="preserve"> năm </w:t>
      </w:r>
      <w:r w:rsidR="007159FB" w:rsidRPr="00BB38CA">
        <w:rPr>
          <w:rFonts w:ascii="Times New Roman" w:hAnsi="Times New Roman"/>
          <w:i/>
        </w:rPr>
        <w:t>2010;</w:t>
      </w:r>
    </w:p>
    <w:p w14:paraId="601E698C" w14:textId="77777777" w:rsidR="00EA3006" w:rsidRPr="00BB38CA" w:rsidRDefault="001C7A59" w:rsidP="00680739">
      <w:pPr>
        <w:pStyle w:val="Heading1"/>
        <w:tabs>
          <w:tab w:val="clear" w:pos="0"/>
        </w:tabs>
        <w:spacing w:before="80"/>
        <w:ind w:left="0" w:firstLine="567"/>
        <w:rPr>
          <w:rFonts w:ascii="Times New Roman" w:hAnsi="Times New Roman"/>
          <w:i/>
        </w:rPr>
      </w:pPr>
      <w:r w:rsidRPr="00BB38CA">
        <w:rPr>
          <w:rFonts w:ascii="Times New Roman" w:hAnsi="Times New Roman"/>
          <w:i/>
        </w:rPr>
        <w:t>Căn cứ Nghị định</w:t>
      </w:r>
      <w:r w:rsidR="00371E67" w:rsidRPr="00BB38CA">
        <w:rPr>
          <w:rFonts w:ascii="Times New Roman" w:hAnsi="Times New Roman"/>
          <w:i/>
        </w:rPr>
        <w:t xml:space="preserve"> số 19/2011/NĐ-CP ngày 21/3/</w:t>
      </w:r>
      <w:r w:rsidRPr="00BB38CA">
        <w:rPr>
          <w:rFonts w:ascii="Times New Roman" w:hAnsi="Times New Roman"/>
          <w:i/>
        </w:rPr>
        <w:t>2011 của Chính phủ quy định chi tiết</w:t>
      </w:r>
      <w:r w:rsidR="00371E67" w:rsidRPr="00BB38CA">
        <w:rPr>
          <w:rFonts w:ascii="Times New Roman" w:hAnsi="Times New Roman"/>
          <w:i/>
        </w:rPr>
        <w:t xml:space="preserve"> thi hành một số điều của Luật </w:t>
      </w:r>
      <w:r w:rsidR="00371E67" w:rsidRPr="00BB38CA">
        <w:rPr>
          <w:rFonts w:ascii="Times New Roman" w:hAnsi="Times New Roman"/>
          <w:i/>
          <w:lang w:val="vi-VN"/>
        </w:rPr>
        <w:t>N</w:t>
      </w:r>
      <w:r w:rsidRPr="00BB38CA">
        <w:rPr>
          <w:rFonts w:ascii="Times New Roman" w:hAnsi="Times New Roman"/>
          <w:i/>
        </w:rPr>
        <w:t>uôi con nuôi;</w:t>
      </w:r>
    </w:p>
    <w:p w14:paraId="09C40B16" w14:textId="77777777" w:rsidR="00EA3006" w:rsidRPr="00BB38CA" w:rsidRDefault="007159FB" w:rsidP="00680739">
      <w:pPr>
        <w:pStyle w:val="Heading1"/>
        <w:tabs>
          <w:tab w:val="clear" w:pos="0"/>
        </w:tabs>
        <w:spacing w:before="80"/>
        <w:ind w:left="0" w:firstLine="567"/>
        <w:rPr>
          <w:rFonts w:ascii="Times New Roman" w:hAnsi="Times New Roman"/>
          <w:i/>
        </w:rPr>
      </w:pPr>
      <w:r w:rsidRPr="00BB38CA">
        <w:rPr>
          <w:rFonts w:ascii="Times New Roman" w:hAnsi="Times New Roman"/>
          <w:i/>
        </w:rPr>
        <w:t>Căn cứ Nghị định số 24/2019/</w:t>
      </w:r>
      <w:r w:rsidR="00371E67" w:rsidRPr="00BB38CA">
        <w:rPr>
          <w:rFonts w:ascii="Times New Roman" w:hAnsi="Times New Roman"/>
          <w:i/>
        </w:rPr>
        <w:t>NĐ-CP ngày 05/</w:t>
      </w:r>
      <w:r w:rsidR="008061A4" w:rsidRPr="00BB38CA">
        <w:rPr>
          <w:rFonts w:ascii="Times New Roman" w:hAnsi="Times New Roman"/>
          <w:i/>
        </w:rPr>
        <w:t>3</w:t>
      </w:r>
      <w:r w:rsidR="00371E67" w:rsidRPr="00BB38CA">
        <w:rPr>
          <w:rFonts w:ascii="Times New Roman" w:hAnsi="Times New Roman"/>
          <w:i/>
        </w:rPr>
        <w:t>/</w:t>
      </w:r>
      <w:r w:rsidR="005E52FA" w:rsidRPr="00BB38CA">
        <w:rPr>
          <w:rFonts w:ascii="Times New Roman" w:hAnsi="Times New Roman"/>
          <w:i/>
        </w:rPr>
        <w:t xml:space="preserve">2019 của Chính phủ sửa đổi, bổ sung một số điều </w:t>
      </w:r>
      <w:r w:rsidR="00B20497" w:rsidRPr="00BB38CA">
        <w:rPr>
          <w:rFonts w:ascii="Times New Roman" w:hAnsi="Times New Roman"/>
          <w:i/>
        </w:rPr>
        <w:t xml:space="preserve">của Nghị định số 19/2011/NĐ-CP </w:t>
      </w:r>
      <w:r w:rsidR="00371E67" w:rsidRPr="00BB38CA">
        <w:rPr>
          <w:rFonts w:ascii="Times New Roman" w:hAnsi="Times New Roman"/>
          <w:i/>
        </w:rPr>
        <w:t>ngày 21/3/</w:t>
      </w:r>
      <w:r w:rsidR="005E52FA" w:rsidRPr="00BB38CA">
        <w:rPr>
          <w:rFonts w:ascii="Times New Roman" w:hAnsi="Times New Roman"/>
          <w:i/>
        </w:rPr>
        <w:t>2011 của Chính phủ quy định chi tiết</w:t>
      </w:r>
      <w:r w:rsidR="00371E67" w:rsidRPr="00BB38CA">
        <w:rPr>
          <w:rFonts w:ascii="Times New Roman" w:hAnsi="Times New Roman"/>
          <w:i/>
        </w:rPr>
        <w:t xml:space="preserve"> thi hành một số điều của Luật </w:t>
      </w:r>
      <w:r w:rsidR="00371E67" w:rsidRPr="00BB38CA">
        <w:rPr>
          <w:rFonts w:ascii="Times New Roman" w:hAnsi="Times New Roman"/>
          <w:i/>
          <w:lang w:val="vi-VN"/>
        </w:rPr>
        <w:t>N</w:t>
      </w:r>
      <w:r w:rsidR="005E52FA" w:rsidRPr="00BB38CA">
        <w:rPr>
          <w:rFonts w:ascii="Times New Roman" w:hAnsi="Times New Roman"/>
          <w:i/>
        </w:rPr>
        <w:t>uôi con nuôi</w:t>
      </w:r>
      <w:r w:rsidR="007D1C60" w:rsidRPr="00BB38CA">
        <w:rPr>
          <w:rFonts w:ascii="Times New Roman" w:hAnsi="Times New Roman"/>
          <w:i/>
        </w:rPr>
        <w:t>;</w:t>
      </w:r>
    </w:p>
    <w:p w14:paraId="40E9FBB2" w14:textId="77777777" w:rsidR="00EA3006" w:rsidRPr="00BB38CA" w:rsidRDefault="003E2838" w:rsidP="00680739">
      <w:pPr>
        <w:pStyle w:val="Heading1"/>
        <w:tabs>
          <w:tab w:val="clear" w:pos="0"/>
        </w:tabs>
        <w:spacing w:before="80"/>
        <w:ind w:left="0" w:firstLine="567"/>
        <w:rPr>
          <w:rFonts w:ascii="Times New Roman" w:hAnsi="Times New Roman"/>
          <w:i/>
        </w:rPr>
      </w:pPr>
      <w:r w:rsidRPr="00BB38CA">
        <w:rPr>
          <w:rFonts w:ascii="Times New Roman" w:hAnsi="Times New Roman"/>
          <w:i/>
        </w:rPr>
        <w:t xml:space="preserve">Theo </w:t>
      </w:r>
      <w:r w:rsidR="00F0522B" w:rsidRPr="00BB38CA">
        <w:rPr>
          <w:rFonts w:ascii="Times New Roman" w:hAnsi="Times New Roman"/>
          <w:i/>
          <w:iCs/>
          <w:szCs w:val="28"/>
          <w:lang w:val="vi-VN"/>
        </w:rPr>
        <w:t xml:space="preserve">đề nghị của </w:t>
      </w:r>
      <w:r w:rsidR="00F0522B" w:rsidRPr="00BB38CA">
        <w:rPr>
          <w:rFonts w:ascii="Times New Roman" w:hAnsi="Times New Roman"/>
          <w:i/>
          <w:iCs/>
          <w:szCs w:val="28"/>
        </w:rPr>
        <w:t xml:space="preserve">Giám đốc </w:t>
      </w:r>
      <w:r w:rsidR="00F0522B" w:rsidRPr="00BB38CA">
        <w:rPr>
          <w:rFonts w:ascii="Times New Roman" w:hAnsi="Times New Roman"/>
          <w:i/>
          <w:iCs/>
          <w:szCs w:val="28"/>
          <w:lang w:val="vi-VN"/>
        </w:rPr>
        <w:t xml:space="preserve">Sở </w:t>
      </w:r>
      <w:r w:rsidR="00F7533C" w:rsidRPr="00BB38CA">
        <w:rPr>
          <w:rFonts w:ascii="Times New Roman" w:hAnsi="Times New Roman"/>
          <w:i/>
          <w:iCs/>
          <w:szCs w:val="28"/>
        </w:rPr>
        <w:t>Tư pháp</w:t>
      </w:r>
      <w:r w:rsidR="00F0522B" w:rsidRPr="00BB38CA">
        <w:rPr>
          <w:rFonts w:ascii="Times New Roman" w:hAnsi="Times New Roman"/>
          <w:i/>
          <w:iCs/>
          <w:szCs w:val="28"/>
        </w:rPr>
        <w:t xml:space="preserve"> tại </w:t>
      </w:r>
      <w:r w:rsidR="00F0522B" w:rsidRPr="00BB38CA">
        <w:rPr>
          <w:rStyle w:val="Emphasis"/>
          <w:rFonts w:ascii="Times New Roman" w:hAnsi="Times New Roman"/>
          <w:szCs w:val="28"/>
          <w:bdr w:val="none" w:sz="0" w:space="0" w:color="auto" w:frame="1"/>
          <w:shd w:val="clear" w:color="auto" w:fill="FFFFFF"/>
        </w:rPr>
        <w:t>Tờ trình số </w:t>
      </w:r>
      <w:r w:rsidR="004B3094">
        <w:rPr>
          <w:rStyle w:val="Emphasis"/>
          <w:rFonts w:ascii="Times New Roman" w:hAnsi="Times New Roman"/>
          <w:szCs w:val="28"/>
          <w:bdr w:val="none" w:sz="0" w:space="0" w:color="auto" w:frame="1"/>
          <w:shd w:val="clear" w:color="auto" w:fill="FFFFFF"/>
        </w:rPr>
        <w:t>32</w:t>
      </w:r>
      <w:r w:rsidR="00F0522B" w:rsidRPr="00BB38CA">
        <w:rPr>
          <w:rStyle w:val="Emphasis"/>
          <w:rFonts w:ascii="Times New Roman" w:hAnsi="Times New Roman"/>
          <w:szCs w:val="28"/>
          <w:bdr w:val="none" w:sz="0" w:space="0" w:color="auto" w:frame="1"/>
          <w:shd w:val="clear" w:color="auto" w:fill="FFFFFF"/>
        </w:rPr>
        <w:t>/TTr-S</w:t>
      </w:r>
      <w:r w:rsidR="001032C6" w:rsidRPr="00BB38CA">
        <w:rPr>
          <w:rStyle w:val="Emphasis"/>
          <w:rFonts w:ascii="Times New Roman" w:hAnsi="Times New Roman"/>
          <w:szCs w:val="28"/>
          <w:bdr w:val="none" w:sz="0" w:space="0" w:color="auto" w:frame="1"/>
          <w:shd w:val="clear" w:color="auto" w:fill="FFFFFF"/>
        </w:rPr>
        <w:t>TP</w:t>
      </w:r>
      <w:r w:rsidR="00F0522B" w:rsidRPr="00BB38CA">
        <w:rPr>
          <w:rStyle w:val="Emphasis"/>
          <w:rFonts w:ascii="Times New Roman" w:hAnsi="Times New Roman"/>
          <w:szCs w:val="28"/>
          <w:bdr w:val="none" w:sz="0" w:space="0" w:color="auto" w:frame="1"/>
          <w:shd w:val="clear" w:color="auto" w:fill="FFFFFF"/>
        </w:rPr>
        <w:t xml:space="preserve"> ngày </w:t>
      </w:r>
      <w:r w:rsidR="004B3094">
        <w:rPr>
          <w:rStyle w:val="Emphasis"/>
          <w:rFonts w:ascii="Times New Roman" w:hAnsi="Times New Roman"/>
          <w:szCs w:val="28"/>
          <w:bdr w:val="none" w:sz="0" w:space="0" w:color="auto" w:frame="1"/>
          <w:shd w:val="clear" w:color="auto" w:fill="FFFFFF"/>
        </w:rPr>
        <w:t>09/2/2020</w:t>
      </w:r>
      <w:r w:rsidR="00F0522B" w:rsidRPr="00BB38CA">
        <w:rPr>
          <w:rFonts w:ascii="Times New Roman" w:hAnsi="Times New Roman"/>
          <w:i/>
          <w:szCs w:val="28"/>
          <w:shd w:val="clear" w:color="auto" w:fill="FFFFFF"/>
        </w:rPr>
        <w:t> về</w:t>
      </w:r>
      <w:r w:rsidR="00680739">
        <w:rPr>
          <w:rFonts w:ascii="Times New Roman" w:hAnsi="Times New Roman"/>
          <w:i/>
          <w:szCs w:val="28"/>
          <w:shd w:val="clear" w:color="auto" w:fill="FFFFFF"/>
        </w:rPr>
        <w:t xml:space="preserve"> việc</w:t>
      </w:r>
      <w:r w:rsidR="00F0522B" w:rsidRPr="00BB38CA">
        <w:rPr>
          <w:rFonts w:ascii="Times New Roman" w:hAnsi="Times New Roman"/>
          <w:i/>
          <w:szCs w:val="28"/>
          <w:shd w:val="clear" w:color="auto" w:fill="FFFFFF"/>
        </w:rPr>
        <w:t xml:space="preserve"> </w:t>
      </w:r>
      <w:r w:rsidR="00F0522B" w:rsidRPr="00BB38CA">
        <w:rPr>
          <w:rStyle w:val="Emphasis"/>
          <w:rFonts w:ascii="Times New Roman" w:hAnsi="Times New Roman"/>
          <w:szCs w:val="28"/>
          <w:bdr w:val="none" w:sz="0" w:space="0" w:color="auto" w:frame="1"/>
          <w:shd w:val="clear" w:color="auto" w:fill="FFFFFF"/>
        </w:rPr>
        <w:t>ban hành</w:t>
      </w:r>
      <w:r w:rsidR="00B61893" w:rsidRPr="00BB38CA">
        <w:rPr>
          <w:rFonts w:ascii="Times New Roman" w:hAnsi="Times New Roman"/>
          <w:i/>
          <w:lang w:val="vi-VN"/>
        </w:rPr>
        <w:t xml:space="preserve"> </w:t>
      </w:r>
      <w:r w:rsidR="00C919AB" w:rsidRPr="00BB38CA">
        <w:rPr>
          <w:rFonts w:ascii="Times New Roman" w:hAnsi="Times New Roman"/>
          <w:i/>
        </w:rPr>
        <w:t xml:space="preserve">Quy chế phối hợp liên ngành về giải quyết việc nuôi con nuôi có yếu tố </w:t>
      </w:r>
      <w:r w:rsidR="004A1877" w:rsidRPr="00BB38CA">
        <w:rPr>
          <w:rFonts w:ascii="Times New Roman" w:hAnsi="Times New Roman"/>
          <w:i/>
        </w:rPr>
        <w:t>nước ngoài trên địa bàn tỉnh Nam Định.</w:t>
      </w:r>
    </w:p>
    <w:p w14:paraId="6B69B80C" w14:textId="77777777" w:rsidR="00EA3006" w:rsidRPr="00BB38CA" w:rsidRDefault="005E52FA" w:rsidP="00680739">
      <w:pPr>
        <w:pStyle w:val="Heading1"/>
        <w:tabs>
          <w:tab w:val="clear" w:pos="0"/>
        </w:tabs>
        <w:spacing w:before="240"/>
        <w:ind w:left="0" w:firstLine="0"/>
        <w:jc w:val="center"/>
        <w:rPr>
          <w:rFonts w:ascii="Times New Roman" w:hAnsi="Times New Roman"/>
          <w:b/>
        </w:rPr>
      </w:pPr>
      <w:r w:rsidRPr="00BB38CA">
        <w:rPr>
          <w:rFonts w:ascii="Times New Roman" w:hAnsi="Times New Roman"/>
          <w:b/>
        </w:rPr>
        <w:t>QUYẾT ĐỊNH:</w:t>
      </w:r>
    </w:p>
    <w:p w14:paraId="51C6A323" w14:textId="77777777" w:rsidR="00EA3006" w:rsidRPr="004B3094" w:rsidRDefault="005E52FA" w:rsidP="004B3094">
      <w:pPr>
        <w:pStyle w:val="Heading1"/>
        <w:tabs>
          <w:tab w:val="clear" w:pos="0"/>
        </w:tabs>
        <w:spacing w:before="120"/>
        <w:ind w:left="0" w:firstLine="567"/>
        <w:rPr>
          <w:rFonts w:ascii="Times New Roman" w:hAnsi="Times New Roman"/>
          <w:spacing w:val="-2"/>
        </w:rPr>
      </w:pPr>
      <w:r w:rsidRPr="004B3094">
        <w:rPr>
          <w:rFonts w:ascii="Times New Roman" w:hAnsi="Times New Roman"/>
          <w:b/>
          <w:spacing w:val="-2"/>
        </w:rPr>
        <w:t xml:space="preserve">Điều 1. </w:t>
      </w:r>
      <w:r w:rsidR="00EF7F86" w:rsidRPr="004B3094">
        <w:rPr>
          <w:rFonts w:ascii="Times New Roman" w:hAnsi="Times New Roman"/>
          <w:spacing w:val="-2"/>
        </w:rPr>
        <w:t>Ban hành k</w:t>
      </w:r>
      <w:r w:rsidRPr="004B3094">
        <w:rPr>
          <w:rFonts w:ascii="Times New Roman" w:hAnsi="Times New Roman"/>
          <w:spacing w:val="-2"/>
        </w:rPr>
        <w:t xml:space="preserve">èm theo Quyết định này Quy chế phối hợp </w:t>
      </w:r>
      <w:r w:rsidR="002F0350" w:rsidRPr="004B3094">
        <w:rPr>
          <w:rFonts w:ascii="Times New Roman" w:hAnsi="Times New Roman"/>
          <w:spacing w:val="-2"/>
        </w:rPr>
        <w:t xml:space="preserve">liên ngành </w:t>
      </w:r>
      <w:r w:rsidR="009E2F89" w:rsidRPr="004B3094">
        <w:rPr>
          <w:rFonts w:ascii="Times New Roman" w:hAnsi="Times New Roman"/>
          <w:spacing w:val="-2"/>
        </w:rPr>
        <w:t xml:space="preserve">về </w:t>
      </w:r>
      <w:r w:rsidR="003005EE" w:rsidRPr="004B3094">
        <w:rPr>
          <w:rFonts w:ascii="Times New Roman" w:hAnsi="Times New Roman"/>
          <w:spacing w:val="-2"/>
        </w:rPr>
        <w:t xml:space="preserve">giải quyết việc nuôi con nuôi có yếu tố nước ngoài trên địa bàn </w:t>
      </w:r>
      <w:r w:rsidR="0007434C" w:rsidRPr="004B3094">
        <w:rPr>
          <w:rFonts w:ascii="Times New Roman" w:hAnsi="Times New Roman"/>
          <w:spacing w:val="-2"/>
        </w:rPr>
        <w:t xml:space="preserve">tỉnh </w:t>
      </w:r>
      <w:r w:rsidR="00C702AA" w:rsidRPr="004B3094">
        <w:rPr>
          <w:rFonts w:ascii="Times New Roman" w:hAnsi="Times New Roman"/>
          <w:spacing w:val="-2"/>
        </w:rPr>
        <w:t>Nam Định</w:t>
      </w:r>
      <w:r w:rsidRPr="004B3094">
        <w:rPr>
          <w:rFonts w:ascii="Times New Roman" w:hAnsi="Times New Roman"/>
          <w:spacing w:val="-2"/>
        </w:rPr>
        <w:t>.</w:t>
      </w:r>
    </w:p>
    <w:p w14:paraId="4C6D5C71" w14:textId="77777777" w:rsidR="00EA3006" w:rsidRPr="004B3094" w:rsidRDefault="005E52FA" w:rsidP="004B3094">
      <w:pPr>
        <w:pStyle w:val="Heading1"/>
        <w:tabs>
          <w:tab w:val="clear" w:pos="0"/>
        </w:tabs>
        <w:spacing w:before="120"/>
        <w:ind w:left="0" w:firstLine="567"/>
        <w:rPr>
          <w:rFonts w:ascii="Times New Roman" w:hAnsi="Times New Roman"/>
          <w:spacing w:val="-6"/>
        </w:rPr>
      </w:pPr>
      <w:r w:rsidRPr="004B3094">
        <w:rPr>
          <w:rFonts w:ascii="Times New Roman" w:hAnsi="Times New Roman"/>
          <w:b/>
          <w:spacing w:val="-6"/>
        </w:rPr>
        <w:t xml:space="preserve">Điều 2. </w:t>
      </w:r>
      <w:r w:rsidR="00382A62" w:rsidRPr="004B3094">
        <w:rPr>
          <w:rFonts w:ascii="Times New Roman" w:hAnsi="Times New Roman"/>
          <w:spacing w:val="-6"/>
        </w:rPr>
        <w:t xml:space="preserve">Quyết định này có hiệu lực thi hành kể từ ngày </w:t>
      </w:r>
      <w:r w:rsidR="004B3094" w:rsidRPr="004B3094">
        <w:rPr>
          <w:rFonts w:ascii="Times New Roman" w:hAnsi="Times New Roman"/>
          <w:spacing w:val="-6"/>
        </w:rPr>
        <w:t>01 tháng 02 năm 2021.</w:t>
      </w:r>
    </w:p>
    <w:p w14:paraId="1A803604" w14:textId="77777777" w:rsidR="0096602D" w:rsidRDefault="0096602D" w:rsidP="004B3094">
      <w:pPr>
        <w:pStyle w:val="Heading1"/>
        <w:tabs>
          <w:tab w:val="clear" w:pos="0"/>
        </w:tabs>
        <w:spacing w:before="120"/>
        <w:ind w:left="0" w:firstLine="567"/>
        <w:rPr>
          <w:rFonts w:ascii="Times New Roman" w:hAnsi="Times New Roman"/>
          <w:spacing w:val="-2"/>
        </w:rPr>
      </w:pPr>
      <w:r w:rsidRPr="004B3094">
        <w:rPr>
          <w:rFonts w:ascii="Times New Roman" w:hAnsi="Times New Roman"/>
          <w:b/>
          <w:spacing w:val="-2"/>
        </w:rPr>
        <w:t xml:space="preserve">Điều 3. </w:t>
      </w:r>
      <w:r w:rsidR="00936AB0" w:rsidRPr="004B3094">
        <w:rPr>
          <w:rFonts w:ascii="Times New Roman" w:hAnsi="Times New Roman"/>
          <w:spacing w:val="-2"/>
        </w:rPr>
        <w:t xml:space="preserve">Chánh Văn phòng Ủy ban nhân dân tỉnh; </w:t>
      </w:r>
      <w:r w:rsidR="00233B5C" w:rsidRPr="004B3094">
        <w:rPr>
          <w:rFonts w:ascii="Times New Roman" w:hAnsi="Times New Roman"/>
          <w:spacing w:val="-2"/>
        </w:rPr>
        <w:t>Thủ trưởng các cơ quan</w:t>
      </w:r>
      <w:r w:rsidR="00936AB0" w:rsidRPr="004B3094">
        <w:rPr>
          <w:rFonts w:ascii="Times New Roman" w:hAnsi="Times New Roman"/>
          <w:spacing w:val="-2"/>
        </w:rPr>
        <w:t>: Tư pháp, Tài chính, Y tế, Thông tin và Truyền thông, La</w:t>
      </w:r>
      <w:r w:rsidR="00CB1826" w:rsidRPr="004B3094">
        <w:rPr>
          <w:rFonts w:ascii="Times New Roman" w:hAnsi="Times New Roman"/>
          <w:spacing w:val="-2"/>
        </w:rPr>
        <w:t xml:space="preserve">o động - Thương binh và Xã hội, </w:t>
      </w:r>
      <w:r w:rsidR="00936AB0" w:rsidRPr="004B3094">
        <w:rPr>
          <w:rFonts w:ascii="Times New Roman" w:hAnsi="Times New Roman"/>
          <w:spacing w:val="-2"/>
        </w:rPr>
        <w:t>Công an</w:t>
      </w:r>
      <w:r w:rsidR="008D40F6" w:rsidRPr="004B3094">
        <w:rPr>
          <w:rFonts w:ascii="Times New Roman" w:hAnsi="Times New Roman"/>
          <w:spacing w:val="-2"/>
        </w:rPr>
        <w:t xml:space="preserve"> tỉnh; Chủ tịch Ủy ban nhân dân</w:t>
      </w:r>
      <w:r w:rsidR="00936AB0" w:rsidRPr="004B3094">
        <w:rPr>
          <w:rFonts w:ascii="Times New Roman" w:hAnsi="Times New Roman"/>
          <w:spacing w:val="-2"/>
        </w:rPr>
        <w:t xml:space="preserve"> các huyện, thành phố; </w:t>
      </w:r>
      <w:r w:rsidR="00F94A8A" w:rsidRPr="004B3094">
        <w:rPr>
          <w:rFonts w:ascii="Times New Roman" w:hAnsi="Times New Roman"/>
          <w:spacing w:val="-2"/>
        </w:rPr>
        <w:t xml:space="preserve">Chủ tịch Ủy ban nhân dân </w:t>
      </w:r>
      <w:r w:rsidR="00936AB0" w:rsidRPr="004B3094">
        <w:rPr>
          <w:rFonts w:ascii="Times New Roman" w:hAnsi="Times New Roman"/>
          <w:spacing w:val="-2"/>
        </w:rPr>
        <w:t>các xã, phường, thị trấn; Thủ trưởng các cơ quan</w:t>
      </w:r>
      <w:r w:rsidR="00C16A4E" w:rsidRPr="004B3094">
        <w:rPr>
          <w:rFonts w:ascii="Times New Roman" w:hAnsi="Times New Roman"/>
          <w:spacing w:val="-2"/>
        </w:rPr>
        <w:t xml:space="preserve">, </w:t>
      </w:r>
      <w:r w:rsidR="00143196" w:rsidRPr="004B3094">
        <w:rPr>
          <w:rFonts w:ascii="Times New Roman" w:hAnsi="Times New Roman"/>
          <w:spacing w:val="-2"/>
        </w:rPr>
        <w:t xml:space="preserve">đơn vị và các </w:t>
      </w:r>
      <w:r w:rsidR="005C2949" w:rsidRPr="004B3094">
        <w:rPr>
          <w:rFonts w:ascii="Times New Roman" w:hAnsi="Times New Roman"/>
          <w:spacing w:val="-2"/>
        </w:rPr>
        <w:t>tổ chức</w:t>
      </w:r>
      <w:r w:rsidR="00143196" w:rsidRPr="004B3094">
        <w:rPr>
          <w:rFonts w:ascii="Times New Roman" w:hAnsi="Times New Roman"/>
          <w:spacing w:val="-2"/>
        </w:rPr>
        <w:t xml:space="preserve">, </w:t>
      </w:r>
      <w:r w:rsidR="00936AB0" w:rsidRPr="004B3094">
        <w:rPr>
          <w:rFonts w:ascii="Times New Roman" w:hAnsi="Times New Roman"/>
          <w:spacing w:val="-2"/>
        </w:rPr>
        <w:t>cá nhân có liên quan chịu trách nhiệm thi hành Quyết định này./.</w:t>
      </w:r>
    </w:p>
    <w:p w14:paraId="43A4FE8F" w14:textId="77777777" w:rsidR="004B3094" w:rsidRDefault="004B3094" w:rsidP="004B309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7"/>
        <w:gridCol w:w="4481"/>
      </w:tblGrid>
      <w:tr w:rsidR="004B3094" w:rsidRPr="00E826BB" w14:paraId="74E77C3E" w14:textId="77777777" w:rsidTr="00680739">
        <w:tc>
          <w:tcPr>
            <w:tcW w:w="4587" w:type="dxa"/>
          </w:tcPr>
          <w:p w14:paraId="2BC69C40" w14:textId="77777777" w:rsidR="004B3094" w:rsidRPr="00BB38CA" w:rsidRDefault="004B3094" w:rsidP="004B3094">
            <w:pPr>
              <w:jc w:val="both"/>
              <w:rPr>
                <w:b/>
              </w:rPr>
            </w:pPr>
            <w:r w:rsidRPr="00BB38CA">
              <w:rPr>
                <w:b/>
                <w:i/>
                <w:sz w:val="24"/>
                <w:szCs w:val="24"/>
              </w:rPr>
              <w:t xml:space="preserve">Nơi nhận:                                                                             </w:t>
            </w:r>
          </w:p>
          <w:p w14:paraId="7D651717" w14:textId="77777777" w:rsidR="004B3094" w:rsidRPr="00BB38CA" w:rsidRDefault="004B3094" w:rsidP="004B3094">
            <w:pPr>
              <w:spacing w:line="234" w:lineRule="atLeast"/>
              <w:rPr>
                <w:sz w:val="22"/>
                <w:szCs w:val="22"/>
                <w:lang w:val="vi-VN"/>
              </w:rPr>
            </w:pPr>
            <w:r w:rsidRPr="00BB38CA">
              <w:rPr>
                <w:sz w:val="22"/>
                <w:szCs w:val="22"/>
                <w:lang w:val="vi-VN"/>
              </w:rPr>
              <w:t>- Văn phòng Chính phủ;</w:t>
            </w:r>
          </w:p>
          <w:p w14:paraId="2A33D760" w14:textId="77777777" w:rsidR="004B3094" w:rsidRPr="00E826BB" w:rsidRDefault="004B3094" w:rsidP="004B3094">
            <w:pPr>
              <w:rPr>
                <w:sz w:val="22"/>
                <w:szCs w:val="22"/>
                <w:lang w:val="vi-VN"/>
              </w:rPr>
            </w:pPr>
            <w:r w:rsidRPr="00BB38CA">
              <w:rPr>
                <w:sz w:val="22"/>
                <w:szCs w:val="22"/>
                <w:lang w:val="vi-VN"/>
              </w:rPr>
              <w:t>- Bộ Tư pháp</w:t>
            </w:r>
            <w:r w:rsidRPr="00E826BB">
              <w:rPr>
                <w:sz w:val="22"/>
                <w:szCs w:val="22"/>
                <w:lang w:val="vi-VN"/>
              </w:rPr>
              <w:t xml:space="preserve"> (Cục KTrVB)</w:t>
            </w:r>
            <w:r w:rsidRPr="00BB38CA">
              <w:rPr>
                <w:sz w:val="22"/>
                <w:szCs w:val="22"/>
                <w:lang w:val="vi-VN"/>
              </w:rPr>
              <w:t>;</w:t>
            </w:r>
            <w:r w:rsidRPr="00E826BB">
              <w:rPr>
                <w:sz w:val="22"/>
                <w:szCs w:val="22"/>
                <w:lang w:val="vi-VN"/>
              </w:rPr>
              <w:br/>
            </w:r>
            <w:r w:rsidRPr="00BB38CA">
              <w:rPr>
                <w:sz w:val="22"/>
                <w:szCs w:val="22"/>
                <w:lang w:val="vi-VN"/>
              </w:rPr>
              <w:t>- Thường trực Tỉnh ủy;</w:t>
            </w:r>
            <w:r w:rsidRPr="00E826BB">
              <w:rPr>
                <w:sz w:val="22"/>
                <w:szCs w:val="22"/>
                <w:lang w:val="vi-VN"/>
              </w:rPr>
              <w:br/>
            </w:r>
            <w:r w:rsidRPr="00BB38CA">
              <w:rPr>
                <w:sz w:val="22"/>
                <w:szCs w:val="22"/>
                <w:lang w:val="vi-VN"/>
              </w:rPr>
              <w:t>- Thường trực HĐND tỉnh;</w:t>
            </w:r>
            <w:r w:rsidRPr="00E826BB">
              <w:rPr>
                <w:sz w:val="22"/>
                <w:szCs w:val="22"/>
                <w:lang w:val="vi-VN"/>
              </w:rPr>
              <w:br/>
            </w:r>
            <w:r w:rsidRPr="00BB38CA">
              <w:rPr>
                <w:sz w:val="22"/>
                <w:szCs w:val="22"/>
                <w:lang w:val="vi-VN"/>
              </w:rPr>
              <w:t>- Đoàn ĐBQH tỉnh;</w:t>
            </w:r>
            <w:r w:rsidRPr="00E826BB">
              <w:rPr>
                <w:sz w:val="22"/>
                <w:szCs w:val="22"/>
                <w:lang w:val="vi-VN"/>
              </w:rPr>
              <w:br/>
            </w:r>
            <w:r w:rsidRPr="00BB38CA">
              <w:rPr>
                <w:sz w:val="22"/>
                <w:szCs w:val="22"/>
                <w:lang w:val="vi-VN"/>
              </w:rPr>
              <w:t xml:space="preserve">- </w:t>
            </w:r>
            <w:r w:rsidRPr="00E826BB">
              <w:rPr>
                <w:sz w:val="22"/>
                <w:szCs w:val="22"/>
                <w:lang w:val="vi-VN"/>
              </w:rPr>
              <w:t>Lãnh đạo UBND tỉnh</w:t>
            </w:r>
            <w:r w:rsidRPr="00BB38CA">
              <w:rPr>
                <w:sz w:val="22"/>
                <w:szCs w:val="22"/>
                <w:lang w:val="vi-VN"/>
              </w:rPr>
              <w:t>;</w:t>
            </w:r>
            <w:r w:rsidRPr="00E826BB">
              <w:rPr>
                <w:sz w:val="22"/>
                <w:szCs w:val="22"/>
                <w:lang w:val="vi-VN"/>
              </w:rPr>
              <w:br/>
            </w:r>
            <w:r w:rsidRPr="00BB38CA">
              <w:rPr>
                <w:sz w:val="22"/>
                <w:szCs w:val="22"/>
                <w:lang w:val="vi-VN"/>
              </w:rPr>
              <w:t>- Như Điều 3;</w:t>
            </w:r>
            <w:r w:rsidRPr="00E826BB">
              <w:rPr>
                <w:sz w:val="22"/>
                <w:szCs w:val="22"/>
                <w:lang w:val="vi-VN"/>
              </w:rPr>
              <w:br/>
            </w:r>
            <w:r w:rsidRPr="00BB38CA">
              <w:rPr>
                <w:sz w:val="22"/>
                <w:szCs w:val="22"/>
                <w:lang w:val="vi-VN"/>
              </w:rPr>
              <w:t>- W</w:t>
            </w:r>
            <w:r w:rsidRPr="00E826BB">
              <w:rPr>
                <w:sz w:val="22"/>
                <w:szCs w:val="22"/>
                <w:lang w:val="vi-VN"/>
              </w:rPr>
              <w:t>ebsite tỉnh, Công báo tỉnh;</w:t>
            </w:r>
            <w:r w:rsidRPr="00E826BB">
              <w:rPr>
                <w:sz w:val="22"/>
                <w:szCs w:val="22"/>
                <w:lang w:val="vi-VN"/>
              </w:rPr>
              <w:br/>
            </w:r>
            <w:r w:rsidRPr="00BB38CA">
              <w:rPr>
                <w:sz w:val="22"/>
                <w:szCs w:val="22"/>
                <w:lang w:val="vi-VN"/>
              </w:rPr>
              <w:t>- Lưu: V</w:t>
            </w:r>
            <w:r w:rsidRPr="00E826BB">
              <w:rPr>
                <w:sz w:val="22"/>
                <w:szCs w:val="22"/>
                <w:lang w:val="vi-VN"/>
              </w:rPr>
              <w:t>P1; VP8.</w:t>
            </w:r>
          </w:p>
        </w:tc>
        <w:tc>
          <w:tcPr>
            <w:tcW w:w="4587" w:type="dxa"/>
          </w:tcPr>
          <w:p w14:paraId="21DA47D5" w14:textId="77777777" w:rsidR="004B3094" w:rsidRPr="00E826BB" w:rsidRDefault="004B3094" w:rsidP="004B3094">
            <w:pPr>
              <w:jc w:val="center"/>
              <w:rPr>
                <w:b/>
                <w:lang w:val="vi-VN"/>
              </w:rPr>
            </w:pPr>
            <w:r w:rsidRPr="00E826BB">
              <w:rPr>
                <w:b/>
                <w:lang w:val="vi-VN"/>
              </w:rPr>
              <w:t>TM. ỦY BAN NHÂN DÂN</w:t>
            </w:r>
          </w:p>
          <w:p w14:paraId="4E027492" w14:textId="77777777" w:rsidR="004B3094" w:rsidRPr="00E826BB" w:rsidRDefault="004B3094" w:rsidP="004B3094">
            <w:pPr>
              <w:jc w:val="center"/>
              <w:rPr>
                <w:b/>
                <w:lang w:val="vi-VN"/>
              </w:rPr>
            </w:pPr>
            <w:r w:rsidRPr="00E826BB">
              <w:rPr>
                <w:b/>
                <w:lang w:val="vi-VN"/>
              </w:rPr>
              <w:t>KT. CHỦ TỊCH</w:t>
            </w:r>
          </w:p>
          <w:p w14:paraId="4F3ED5BC" w14:textId="77777777" w:rsidR="004B3094" w:rsidRPr="00E826BB" w:rsidRDefault="004B3094" w:rsidP="004B3094">
            <w:pPr>
              <w:jc w:val="center"/>
              <w:rPr>
                <w:b/>
                <w:lang w:val="vi-VN"/>
              </w:rPr>
            </w:pPr>
            <w:r w:rsidRPr="00E826BB">
              <w:rPr>
                <w:b/>
                <w:lang w:val="vi-VN"/>
              </w:rPr>
              <w:t>PHÓ CHỦ TỊCH</w:t>
            </w:r>
          </w:p>
          <w:p w14:paraId="389A7F30" w14:textId="77777777" w:rsidR="004B3094" w:rsidRPr="00E826BB" w:rsidRDefault="004B3094" w:rsidP="004B3094">
            <w:pPr>
              <w:jc w:val="center"/>
              <w:rPr>
                <w:b/>
                <w:lang w:val="vi-VN"/>
              </w:rPr>
            </w:pPr>
          </w:p>
          <w:p w14:paraId="1A0E31E0" w14:textId="77777777" w:rsidR="004B3094" w:rsidRPr="00E826BB" w:rsidRDefault="004B3094" w:rsidP="004B3094">
            <w:pPr>
              <w:jc w:val="center"/>
              <w:rPr>
                <w:b/>
                <w:lang w:val="vi-VN"/>
              </w:rPr>
            </w:pPr>
          </w:p>
          <w:p w14:paraId="2D9C2542" w14:textId="77777777" w:rsidR="004B3094" w:rsidRPr="00E826BB" w:rsidRDefault="004B3094" w:rsidP="004B3094">
            <w:pPr>
              <w:jc w:val="center"/>
              <w:rPr>
                <w:b/>
                <w:lang w:val="vi-VN"/>
              </w:rPr>
            </w:pPr>
          </w:p>
          <w:p w14:paraId="5A4E285F" w14:textId="77777777" w:rsidR="004B3094" w:rsidRPr="00E826BB" w:rsidRDefault="004B3094" w:rsidP="004B3094">
            <w:pPr>
              <w:jc w:val="center"/>
              <w:rPr>
                <w:b/>
                <w:lang w:val="vi-VN"/>
              </w:rPr>
            </w:pPr>
          </w:p>
          <w:p w14:paraId="036FA4B9" w14:textId="77777777" w:rsidR="004B3094" w:rsidRPr="00E826BB" w:rsidRDefault="004B3094" w:rsidP="004B3094">
            <w:pPr>
              <w:jc w:val="center"/>
              <w:rPr>
                <w:b/>
                <w:lang w:val="vi-VN"/>
              </w:rPr>
            </w:pPr>
          </w:p>
          <w:p w14:paraId="6D0F095F" w14:textId="77777777" w:rsidR="004B3094" w:rsidRPr="00E826BB" w:rsidRDefault="004B3094" w:rsidP="004B3094">
            <w:pPr>
              <w:jc w:val="center"/>
              <w:rPr>
                <w:lang w:val="vi-VN"/>
              </w:rPr>
            </w:pPr>
            <w:r w:rsidRPr="00E826BB">
              <w:rPr>
                <w:b/>
                <w:lang w:val="vi-VN"/>
              </w:rPr>
              <w:t>Nguyễn Phùng Hoan</w:t>
            </w:r>
          </w:p>
        </w:tc>
      </w:tr>
    </w:tbl>
    <w:p w14:paraId="6F9644BE" w14:textId="77777777" w:rsidR="00823DEE" w:rsidRPr="00E826BB" w:rsidRDefault="00FC7483" w:rsidP="0062254F">
      <w:pPr>
        <w:tabs>
          <w:tab w:val="left" w:pos="851"/>
        </w:tabs>
        <w:ind w:left="4320" w:firstLine="720"/>
        <w:rPr>
          <w:sz w:val="24"/>
          <w:szCs w:val="24"/>
          <w:lang w:val="vi-VN"/>
        </w:rPr>
      </w:pPr>
      <w:r w:rsidRPr="00E826BB">
        <w:rPr>
          <w:sz w:val="24"/>
          <w:szCs w:val="24"/>
          <w:lang w:val="vi-VN"/>
        </w:rPr>
        <w:t xml:space="preserve">         </w:t>
      </w:r>
    </w:p>
    <w:sectPr w:rsidR="00823DEE" w:rsidRPr="00E826BB" w:rsidSect="004B3094">
      <w:headerReference w:type="even" r:id="rId7"/>
      <w:headerReference w:type="default" r:id="rId8"/>
      <w:pgSz w:w="11906" w:h="16838" w:code="9"/>
      <w:pgMar w:top="1134" w:right="1134" w:bottom="1134" w:left="1814" w:header="720" w:footer="720" w:gutter="0"/>
      <w:cols w:space="720"/>
      <w:titlePg/>
      <w:docGrid w:linePitch="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B389AF" w14:textId="77777777" w:rsidR="00284DF1" w:rsidRDefault="00284DF1">
      <w:r>
        <w:separator/>
      </w:r>
    </w:p>
  </w:endnote>
  <w:endnote w:type="continuationSeparator" w:id="0">
    <w:p w14:paraId="304B3993" w14:textId="77777777" w:rsidR="00284DF1" w:rsidRDefault="0028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83F2E9" w14:textId="77777777" w:rsidR="00284DF1" w:rsidRDefault="00284DF1">
      <w:r>
        <w:separator/>
      </w:r>
    </w:p>
  </w:footnote>
  <w:footnote w:type="continuationSeparator" w:id="0">
    <w:p w14:paraId="2D420351" w14:textId="77777777" w:rsidR="00284DF1" w:rsidRDefault="00284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3DE5C" w14:textId="77777777" w:rsidR="00633E10" w:rsidRDefault="00FC3841" w:rsidP="002B14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33E1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262059" w14:textId="77777777" w:rsidR="00633E10" w:rsidRDefault="00633E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9B12D" w14:textId="77777777" w:rsidR="00633E10" w:rsidRDefault="00FC3841" w:rsidP="002B14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33E1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26BB">
      <w:rPr>
        <w:rStyle w:val="PageNumber"/>
        <w:noProof/>
      </w:rPr>
      <w:t>2</w:t>
    </w:r>
    <w:r>
      <w:rPr>
        <w:rStyle w:val="PageNumber"/>
      </w:rPr>
      <w:fldChar w:fldCharType="end"/>
    </w:r>
  </w:p>
  <w:p w14:paraId="109EF334" w14:textId="77777777" w:rsidR="00633E10" w:rsidRDefault="00633E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1B3"/>
    <w:rsid w:val="00001250"/>
    <w:rsid w:val="000036CA"/>
    <w:rsid w:val="0001414D"/>
    <w:rsid w:val="000334F5"/>
    <w:rsid w:val="00034232"/>
    <w:rsid w:val="00037B8D"/>
    <w:rsid w:val="00041E40"/>
    <w:rsid w:val="00060390"/>
    <w:rsid w:val="000604FE"/>
    <w:rsid w:val="0006279D"/>
    <w:rsid w:val="00065C84"/>
    <w:rsid w:val="00067CF8"/>
    <w:rsid w:val="00071C77"/>
    <w:rsid w:val="00071F0C"/>
    <w:rsid w:val="000727A9"/>
    <w:rsid w:val="0007434C"/>
    <w:rsid w:val="000763E7"/>
    <w:rsid w:val="00077B58"/>
    <w:rsid w:val="000819EB"/>
    <w:rsid w:val="000912A2"/>
    <w:rsid w:val="000A0A4C"/>
    <w:rsid w:val="000A2770"/>
    <w:rsid w:val="000A6C23"/>
    <w:rsid w:val="000A7CC4"/>
    <w:rsid w:val="000B0101"/>
    <w:rsid w:val="000B66B3"/>
    <w:rsid w:val="000B68EB"/>
    <w:rsid w:val="000C0CF4"/>
    <w:rsid w:val="000C103E"/>
    <w:rsid w:val="000D3F69"/>
    <w:rsid w:val="000F478E"/>
    <w:rsid w:val="001032C6"/>
    <w:rsid w:val="001066CE"/>
    <w:rsid w:val="00111761"/>
    <w:rsid w:val="0012743D"/>
    <w:rsid w:val="00134B06"/>
    <w:rsid w:val="00135EF4"/>
    <w:rsid w:val="00143196"/>
    <w:rsid w:val="001445C3"/>
    <w:rsid w:val="00147029"/>
    <w:rsid w:val="00157889"/>
    <w:rsid w:val="00160880"/>
    <w:rsid w:val="001653E4"/>
    <w:rsid w:val="00181386"/>
    <w:rsid w:val="00190521"/>
    <w:rsid w:val="00192B80"/>
    <w:rsid w:val="001A574E"/>
    <w:rsid w:val="001B5711"/>
    <w:rsid w:val="001B76A5"/>
    <w:rsid w:val="001C7A59"/>
    <w:rsid w:val="001D411C"/>
    <w:rsid w:val="001E2C74"/>
    <w:rsid w:val="001E3F4E"/>
    <w:rsid w:val="001E5621"/>
    <w:rsid w:val="001F1B82"/>
    <w:rsid w:val="001F3CB8"/>
    <w:rsid w:val="001F5014"/>
    <w:rsid w:val="001F76C5"/>
    <w:rsid w:val="00205592"/>
    <w:rsid w:val="002173A7"/>
    <w:rsid w:val="00222B35"/>
    <w:rsid w:val="00226A5A"/>
    <w:rsid w:val="00231296"/>
    <w:rsid w:val="00233B5C"/>
    <w:rsid w:val="00234D52"/>
    <w:rsid w:val="002352C0"/>
    <w:rsid w:val="00245DCD"/>
    <w:rsid w:val="00254CF9"/>
    <w:rsid w:val="00255A3C"/>
    <w:rsid w:val="00261005"/>
    <w:rsid w:val="002621ED"/>
    <w:rsid w:val="00276670"/>
    <w:rsid w:val="002845D0"/>
    <w:rsid w:val="00284DF1"/>
    <w:rsid w:val="002A4D81"/>
    <w:rsid w:val="002A6367"/>
    <w:rsid w:val="002B14C5"/>
    <w:rsid w:val="002E29A3"/>
    <w:rsid w:val="002E3C9A"/>
    <w:rsid w:val="002F0350"/>
    <w:rsid w:val="002F20E4"/>
    <w:rsid w:val="002F765B"/>
    <w:rsid w:val="002F7718"/>
    <w:rsid w:val="003005EE"/>
    <w:rsid w:val="0031218E"/>
    <w:rsid w:val="00327731"/>
    <w:rsid w:val="00346A42"/>
    <w:rsid w:val="00366DEA"/>
    <w:rsid w:val="00371E67"/>
    <w:rsid w:val="00372BCF"/>
    <w:rsid w:val="00372CAD"/>
    <w:rsid w:val="00376874"/>
    <w:rsid w:val="00376E49"/>
    <w:rsid w:val="00382A62"/>
    <w:rsid w:val="00391537"/>
    <w:rsid w:val="003932A1"/>
    <w:rsid w:val="003A250E"/>
    <w:rsid w:val="003A7830"/>
    <w:rsid w:val="003B3AF4"/>
    <w:rsid w:val="003C1D6D"/>
    <w:rsid w:val="003D118C"/>
    <w:rsid w:val="003D30F8"/>
    <w:rsid w:val="003E2838"/>
    <w:rsid w:val="0041097C"/>
    <w:rsid w:val="00411157"/>
    <w:rsid w:val="00412020"/>
    <w:rsid w:val="00415E99"/>
    <w:rsid w:val="004662D3"/>
    <w:rsid w:val="004674C4"/>
    <w:rsid w:val="00473375"/>
    <w:rsid w:val="00475884"/>
    <w:rsid w:val="00475A34"/>
    <w:rsid w:val="00480378"/>
    <w:rsid w:val="004823D8"/>
    <w:rsid w:val="00482E05"/>
    <w:rsid w:val="00490964"/>
    <w:rsid w:val="00492673"/>
    <w:rsid w:val="00493FF8"/>
    <w:rsid w:val="004A1877"/>
    <w:rsid w:val="004A62AF"/>
    <w:rsid w:val="004B20D3"/>
    <w:rsid w:val="004B25DE"/>
    <w:rsid w:val="004B3094"/>
    <w:rsid w:val="004B5B20"/>
    <w:rsid w:val="004C2192"/>
    <w:rsid w:val="004C7484"/>
    <w:rsid w:val="004D37C7"/>
    <w:rsid w:val="004D4134"/>
    <w:rsid w:val="004D5BBC"/>
    <w:rsid w:val="004D5C41"/>
    <w:rsid w:val="004E3DE0"/>
    <w:rsid w:val="004E6A47"/>
    <w:rsid w:val="00506E2B"/>
    <w:rsid w:val="00507155"/>
    <w:rsid w:val="005078A6"/>
    <w:rsid w:val="00510A87"/>
    <w:rsid w:val="00510B91"/>
    <w:rsid w:val="00514693"/>
    <w:rsid w:val="005158F8"/>
    <w:rsid w:val="00517145"/>
    <w:rsid w:val="00520D9E"/>
    <w:rsid w:val="005271A9"/>
    <w:rsid w:val="00534494"/>
    <w:rsid w:val="005438ED"/>
    <w:rsid w:val="00544B36"/>
    <w:rsid w:val="00561222"/>
    <w:rsid w:val="005666E6"/>
    <w:rsid w:val="005740B8"/>
    <w:rsid w:val="00580E4A"/>
    <w:rsid w:val="00590095"/>
    <w:rsid w:val="00592B28"/>
    <w:rsid w:val="00597ACC"/>
    <w:rsid w:val="005A06D6"/>
    <w:rsid w:val="005A0D68"/>
    <w:rsid w:val="005B203C"/>
    <w:rsid w:val="005C047E"/>
    <w:rsid w:val="005C0776"/>
    <w:rsid w:val="005C2949"/>
    <w:rsid w:val="005D0031"/>
    <w:rsid w:val="005D1909"/>
    <w:rsid w:val="005D5108"/>
    <w:rsid w:val="005D7782"/>
    <w:rsid w:val="005E203B"/>
    <w:rsid w:val="005E27A7"/>
    <w:rsid w:val="005E52FA"/>
    <w:rsid w:val="006102C3"/>
    <w:rsid w:val="00611A11"/>
    <w:rsid w:val="0062254F"/>
    <w:rsid w:val="00624B51"/>
    <w:rsid w:val="00633E10"/>
    <w:rsid w:val="0066140E"/>
    <w:rsid w:val="00661DCB"/>
    <w:rsid w:val="006648AE"/>
    <w:rsid w:val="006668A2"/>
    <w:rsid w:val="00672F24"/>
    <w:rsid w:val="00673A9E"/>
    <w:rsid w:val="00676C00"/>
    <w:rsid w:val="0068031D"/>
    <w:rsid w:val="00680739"/>
    <w:rsid w:val="0068501B"/>
    <w:rsid w:val="00695C97"/>
    <w:rsid w:val="006A2E66"/>
    <w:rsid w:val="006C4ECB"/>
    <w:rsid w:val="006C6BA0"/>
    <w:rsid w:val="006D313A"/>
    <w:rsid w:val="006F7CA2"/>
    <w:rsid w:val="007110B6"/>
    <w:rsid w:val="007159FB"/>
    <w:rsid w:val="00740CA2"/>
    <w:rsid w:val="007464B4"/>
    <w:rsid w:val="007503A5"/>
    <w:rsid w:val="00760A4C"/>
    <w:rsid w:val="007617B4"/>
    <w:rsid w:val="00771DBE"/>
    <w:rsid w:val="00780982"/>
    <w:rsid w:val="00783397"/>
    <w:rsid w:val="007872F8"/>
    <w:rsid w:val="007C0703"/>
    <w:rsid w:val="007D0421"/>
    <w:rsid w:val="007D1C60"/>
    <w:rsid w:val="007D4E35"/>
    <w:rsid w:val="007E3A96"/>
    <w:rsid w:val="007F1E2D"/>
    <w:rsid w:val="007F4B5D"/>
    <w:rsid w:val="007F5DFF"/>
    <w:rsid w:val="008000CA"/>
    <w:rsid w:val="008037FD"/>
    <w:rsid w:val="008054FF"/>
    <w:rsid w:val="008058CB"/>
    <w:rsid w:val="008061A4"/>
    <w:rsid w:val="00811AB5"/>
    <w:rsid w:val="00823DEE"/>
    <w:rsid w:val="008253CD"/>
    <w:rsid w:val="00825E5C"/>
    <w:rsid w:val="00834AC4"/>
    <w:rsid w:val="00835A57"/>
    <w:rsid w:val="0084471E"/>
    <w:rsid w:val="00844AC5"/>
    <w:rsid w:val="00844D17"/>
    <w:rsid w:val="00850A7E"/>
    <w:rsid w:val="00852905"/>
    <w:rsid w:val="00852AB5"/>
    <w:rsid w:val="008655F8"/>
    <w:rsid w:val="00871A17"/>
    <w:rsid w:val="00873D23"/>
    <w:rsid w:val="00874171"/>
    <w:rsid w:val="008A0E71"/>
    <w:rsid w:val="008A3688"/>
    <w:rsid w:val="008B2A4B"/>
    <w:rsid w:val="008B66BA"/>
    <w:rsid w:val="008D18E6"/>
    <w:rsid w:val="008D40F6"/>
    <w:rsid w:val="008E30E4"/>
    <w:rsid w:val="008F2117"/>
    <w:rsid w:val="00901DFB"/>
    <w:rsid w:val="009041B3"/>
    <w:rsid w:val="0090534F"/>
    <w:rsid w:val="00912ADE"/>
    <w:rsid w:val="00920129"/>
    <w:rsid w:val="00922CE4"/>
    <w:rsid w:val="00924F9D"/>
    <w:rsid w:val="009251DF"/>
    <w:rsid w:val="00927C6E"/>
    <w:rsid w:val="00936AB0"/>
    <w:rsid w:val="00940EDB"/>
    <w:rsid w:val="00946351"/>
    <w:rsid w:val="00954B07"/>
    <w:rsid w:val="00964D0C"/>
    <w:rsid w:val="0096602D"/>
    <w:rsid w:val="009701D2"/>
    <w:rsid w:val="00970DA4"/>
    <w:rsid w:val="00984F6F"/>
    <w:rsid w:val="00987BE9"/>
    <w:rsid w:val="009A2BF6"/>
    <w:rsid w:val="009A4398"/>
    <w:rsid w:val="009B3857"/>
    <w:rsid w:val="009C6EE9"/>
    <w:rsid w:val="009D6081"/>
    <w:rsid w:val="009E2F89"/>
    <w:rsid w:val="009E477B"/>
    <w:rsid w:val="009E4B02"/>
    <w:rsid w:val="009E77C6"/>
    <w:rsid w:val="009F19AE"/>
    <w:rsid w:val="009F5314"/>
    <w:rsid w:val="009F62F1"/>
    <w:rsid w:val="00A018B5"/>
    <w:rsid w:val="00A1282F"/>
    <w:rsid w:val="00A14DBA"/>
    <w:rsid w:val="00A409C2"/>
    <w:rsid w:val="00A44E70"/>
    <w:rsid w:val="00A54860"/>
    <w:rsid w:val="00A549A3"/>
    <w:rsid w:val="00A557DD"/>
    <w:rsid w:val="00A63A01"/>
    <w:rsid w:val="00A64017"/>
    <w:rsid w:val="00A73413"/>
    <w:rsid w:val="00AA78AF"/>
    <w:rsid w:val="00AC0840"/>
    <w:rsid w:val="00AC0BA3"/>
    <w:rsid w:val="00AC61F7"/>
    <w:rsid w:val="00AE511F"/>
    <w:rsid w:val="00AE6867"/>
    <w:rsid w:val="00AE7086"/>
    <w:rsid w:val="00AF1435"/>
    <w:rsid w:val="00AF1EE9"/>
    <w:rsid w:val="00AF3381"/>
    <w:rsid w:val="00AF503F"/>
    <w:rsid w:val="00B04519"/>
    <w:rsid w:val="00B10298"/>
    <w:rsid w:val="00B1185B"/>
    <w:rsid w:val="00B11C5B"/>
    <w:rsid w:val="00B1468F"/>
    <w:rsid w:val="00B14F05"/>
    <w:rsid w:val="00B15EFF"/>
    <w:rsid w:val="00B1732D"/>
    <w:rsid w:val="00B20497"/>
    <w:rsid w:val="00B21C4A"/>
    <w:rsid w:val="00B21F92"/>
    <w:rsid w:val="00B249BD"/>
    <w:rsid w:val="00B261F9"/>
    <w:rsid w:val="00B353EE"/>
    <w:rsid w:val="00B43191"/>
    <w:rsid w:val="00B51559"/>
    <w:rsid w:val="00B60AF1"/>
    <w:rsid w:val="00B61893"/>
    <w:rsid w:val="00B6296C"/>
    <w:rsid w:val="00B638D5"/>
    <w:rsid w:val="00B70BA9"/>
    <w:rsid w:val="00B918B2"/>
    <w:rsid w:val="00B9319F"/>
    <w:rsid w:val="00B94E8E"/>
    <w:rsid w:val="00B95904"/>
    <w:rsid w:val="00BA185B"/>
    <w:rsid w:val="00BA7DEE"/>
    <w:rsid w:val="00BB38CA"/>
    <w:rsid w:val="00BC299D"/>
    <w:rsid w:val="00BD53CF"/>
    <w:rsid w:val="00BD69CA"/>
    <w:rsid w:val="00BE2B7F"/>
    <w:rsid w:val="00BE3B77"/>
    <w:rsid w:val="00BF37EB"/>
    <w:rsid w:val="00BF722B"/>
    <w:rsid w:val="00C0664F"/>
    <w:rsid w:val="00C1063E"/>
    <w:rsid w:val="00C16A4E"/>
    <w:rsid w:val="00C23B85"/>
    <w:rsid w:val="00C30B3F"/>
    <w:rsid w:val="00C344F9"/>
    <w:rsid w:val="00C46145"/>
    <w:rsid w:val="00C570F1"/>
    <w:rsid w:val="00C64C85"/>
    <w:rsid w:val="00C66519"/>
    <w:rsid w:val="00C702AA"/>
    <w:rsid w:val="00C743B6"/>
    <w:rsid w:val="00C804B4"/>
    <w:rsid w:val="00C855FE"/>
    <w:rsid w:val="00C919AB"/>
    <w:rsid w:val="00C91ED7"/>
    <w:rsid w:val="00C9576B"/>
    <w:rsid w:val="00CA0AF8"/>
    <w:rsid w:val="00CA1CD1"/>
    <w:rsid w:val="00CA5A0C"/>
    <w:rsid w:val="00CB1826"/>
    <w:rsid w:val="00CB7047"/>
    <w:rsid w:val="00CC0F46"/>
    <w:rsid w:val="00CC3569"/>
    <w:rsid w:val="00CD7B42"/>
    <w:rsid w:val="00CE4B81"/>
    <w:rsid w:val="00CE6B7D"/>
    <w:rsid w:val="00CF49A9"/>
    <w:rsid w:val="00CF6476"/>
    <w:rsid w:val="00D16478"/>
    <w:rsid w:val="00D23F02"/>
    <w:rsid w:val="00D2471F"/>
    <w:rsid w:val="00D259B5"/>
    <w:rsid w:val="00D2787A"/>
    <w:rsid w:val="00D34D9B"/>
    <w:rsid w:val="00D3787C"/>
    <w:rsid w:val="00D46E06"/>
    <w:rsid w:val="00D57850"/>
    <w:rsid w:val="00D60598"/>
    <w:rsid w:val="00D74356"/>
    <w:rsid w:val="00D75C11"/>
    <w:rsid w:val="00D75C39"/>
    <w:rsid w:val="00D763CC"/>
    <w:rsid w:val="00D76975"/>
    <w:rsid w:val="00D76E40"/>
    <w:rsid w:val="00D77359"/>
    <w:rsid w:val="00D9596B"/>
    <w:rsid w:val="00DA3F81"/>
    <w:rsid w:val="00DA6B79"/>
    <w:rsid w:val="00DB0CB3"/>
    <w:rsid w:val="00DB31BA"/>
    <w:rsid w:val="00DC2D60"/>
    <w:rsid w:val="00DC5113"/>
    <w:rsid w:val="00DD124D"/>
    <w:rsid w:val="00DD1CDD"/>
    <w:rsid w:val="00DD54F8"/>
    <w:rsid w:val="00DD69F5"/>
    <w:rsid w:val="00DD7B3C"/>
    <w:rsid w:val="00DE654F"/>
    <w:rsid w:val="00DF503A"/>
    <w:rsid w:val="00E05F53"/>
    <w:rsid w:val="00E11ECA"/>
    <w:rsid w:val="00E12849"/>
    <w:rsid w:val="00E152CA"/>
    <w:rsid w:val="00E239EF"/>
    <w:rsid w:val="00E24D62"/>
    <w:rsid w:val="00E27137"/>
    <w:rsid w:val="00E30425"/>
    <w:rsid w:val="00E56101"/>
    <w:rsid w:val="00E668B5"/>
    <w:rsid w:val="00E70454"/>
    <w:rsid w:val="00E826BB"/>
    <w:rsid w:val="00E9607B"/>
    <w:rsid w:val="00EA0266"/>
    <w:rsid w:val="00EA2A1A"/>
    <w:rsid w:val="00EA2B1D"/>
    <w:rsid w:val="00EA3006"/>
    <w:rsid w:val="00EA3F5F"/>
    <w:rsid w:val="00EB4620"/>
    <w:rsid w:val="00EB7E8B"/>
    <w:rsid w:val="00EC4D6F"/>
    <w:rsid w:val="00EC5716"/>
    <w:rsid w:val="00ED6A2C"/>
    <w:rsid w:val="00ED6AA1"/>
    <w:rsid w:val="00EE22E1"/>
    <w:rsid w:val="00EF7F86"/>
    <w:rsid w:val="00F01FD9"/>
    <w:rsid w:val="00F034BC"/>
    <w:rsid w:val="00F0522B"/>
    <w:rsid w:val="00F0607E"/>
    <w:rsid w:val="00F07F66"/>
    <w:rsid w:val="00F128CE"/>
    <w:rsid w:val="00F30B6D"/>
    <w:rsid w:val="00F4008B"/>
    <w:rsid w:val="00F40832"/>
    <w:rsid w:val="00F5339D"/>
    <w:rsid w:val="00F53723"/>
    <w:rsid w:val="00F57A16"/>
    <w:rsid w:val="00F67FEC"/>
    <w:rsid w:val="00F7533C"/>
    <w:rsid w:val="00F7661A"/>
    <w:rsid w:val="00F81B19"/>
    <w:rsid w:val="00F87CAD"/>
    <w:rsid w:val="00F9014E"/>
    <w:rsid w:val="00F91132"/>
    <w:rsid w:val="00F94A8A"/>
    <w:rsid w:val="00F9504A"/>
    <w:rsid w:val="00FA5F28"/>
    <w:rsid w:val="00FB25A1"/>
    <w:rsid w:val="00FB2BEB"/>
    <w:rsid w:val="00FB62F0"/>
    <w:rsid w:val="00FC0751"/>
    <w:rsid w:val="00FC3841"/>
    <w:rsid w:val="00FC639E"/>
    <w:rsid w:val="00FC7483"/>
    <w:rsid w:val="00FD27AC"/>
    <w:rsid w:val="00FE091C"/>
    <w:rsid w:val="00FE2061"/>
    <w:rsid w:val="00FE26F4"/>
    <w:rsid w:val="00FE2E30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C59AD4B"/>
  <w15:docId w15:val="{D4DBE32F-C84D-482C-A3F3-43D2D608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2905"/>
    <w:pPr>
      <w:suppressAutoHyphens/>
    </w:pPr>
    <w:rPr>
      <w:sz w:val="28"/>
      <w:szCs w:val="28"/>
      <w:lang w:eastAsia="ar-SA"/>
    </w:rPr>
  </w:style>
  <w:style w:type="paragraph" w:styleId="Heading1">
    <w:name w:val="heading 1"/>
    <w:basedOn w:val="Normal"/>
    <w:next w:val="Normal"/>
    <w:qFormat/>
    <w:rsid w:val="00852905"/>
    <w:pPr>
      <w:keepNext/>
      <w:tabs>
        <w:tab w:val="num" w:pos="0"/>
      </w:tabs>
      <w:ind w:left="432" w:hanging="432"/>
      <w:jc w:val="both"/>
      <w:outlineLvl w:val="0"/>
    </w:pPr>
    <w:rPr>
      <w:rFonts w:ascii="VNI-Times" w:hAnsi="VNI-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852905"/>
  </w:style>
  <w:style w:type="character" w:customStyle="1" w:styleId="WW-Absatz-Standardschriftart">
    <w:name w:val="WW-Absatz-Standardschriftart"/>
    <w:rsid w:val="00852905"/>
  </w:style>
  <w:style w:type="character" w:customStyle="1" w:styleId="WW-Absatz-Standardschriftart1">
    <w:name w:val="WW-Absatz-Standardschriftart1"/>
    <w:rsid w:val="00852905"/>
  </w:style>
  <w:style w:type="character" w:customStyle="1" w:styleId="WW-Absatz-Standardschriftart11">
    <w:name w:val="WW-Absatz-Standardschriftart11"/>
    <w:rsid w:val="00852905"/>
  </w:style>
  <w:style w:type="character" w:customStyle="1" w:styleId="WW-Absatz-Standardschriftart111">
    <w:name w:val="WW-Absatz-Standardschriftart111"/>
    <w:rsid w:val="00852905"/>
  </w:style>
  <w:style w:type="character" w:customStyle="1" w:styleId="WW-Absatz-Standardschriftart1111">
    <w:name w:val="WW-Absatz-Standardschriftart1111"/>
    <w:rsid w:val="00852905"/>
  </w:style>
  <w:style w:type="character" w:customStyle="1" w:styleId="WW-Absatz-Standardschriftart11111">
    <w:name w:val="WW-Absatz-Standardschriftart11111"/>
    <w:rsid w:val="00852905"/>
  </w:style>
  <w:style w:type="character" w:customStyle="1" w:styleId="WW-Absatz-Standardschriftart111111">
    <w:name w:val="WW-Absatz-Standardschriftart111111"/>
    <w:rsid w:val="00852905"/>
  </w:style>
  <w:style w:type="character" w:customStyle="1" w:styleId="WW-Absatz-Standardschriftart1111111">
    <w:name w:val="WW-Absatz-Standardschriftart1111111"/>
    <w:rsid w:val="00852905"/>
  </w:style>
  <w:style w:type="character" w:customStyle="1" w:styleId="WW-Absatz-Standardschriftart11111111">
    <w:name w:val="WW-Absatz-Standardschriftart11111111"/>
    <w:rsid w:val="00852905"/>
  </w:style>
  <w:style w:type="character" w:customStyle="1" w:styleId="WW-Absatz-Standardschriftart111111111">
    <w:name w:val="WW-Absatz-Standardschriftart111111111"/>
    <w:rsid w:val="00852905"/>
  </w:style>
  <w:style w:type="character" w:customStyle="1" w:styleId="WW8Num1z0">
    <w:name w:val="WW8Num1z0"/>
    <w:rsid w:val="00852905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852905"/>
    <w:rPr>
      <w:rFonts w:ascii="Courier New" w:hAnsi="Courier New" w:cs="Courier New"/>
    </w:rPr>
  </w:style>
  <w:style w:type="character" w:customStyle="1" w:styleId="WW8Num1z2">
    <w:name w:val="WW8Num1z2"/>
    <w:rsid w:val="00852905"/>
    <w:rPr>
      <w:rFonts w:ascii="Wingdings" w:hAnsi="Wingdings"/>
    </w:rPr>
  </w:style>
  <w:style w:type="character" w:customStyle="1" w:styleId="WW8Num1z3">
    <w:name w:val="WW8Num1z3"/>
    <w:rsid w:val="00852905"/>
    <w:rPr>
      <w:rFonts w:ascii="Symbol" w:hAnsi="Symbol"/>
    </w:rPr>
  </w:style>
  <w:style w:type="character" w:customStyle="1" w:styleId="WW-DefaultParagraphFont">
    <w:name w:val="WW-Default Paragraph Font"/>
    <w:rsid w:val="00852905"/>
  </w:style>
  <w:style w:type="character" w:customStyle="1" w:styleId="Khiunhs">
    <w:name w:val="Ký hiệu đánh số"/>
    <w:rsid w:val="00852905"/>
  </w:style>
  <w:style w:type="paragraph" w:customStyle="1" w:styleId="Tiu">
    <w:name w:val="Tiêu đề"/>
    <w:basedOn w:val="Normal"/>
    <w:next w:val="BodyText"/>
    <w:rsid w:val="00852905"/>
    <w:pPr>
      <w:keepNext/>
      <w:spacing w:before="240" w:after="120"/>
    </w:pPr>
    <w:rPr>
      <w:rFonts w:ascii="Arial" w:eastAsia="Lucida Sans Unicode" w:hAnsi="Arial" w:cs="Mangal"/>
    </w:rPr>
  </w:style>
  <w:style w:type="paragraph" w:styleId="BodyText">
    <w:name w:val="Body Text"/>
    <w:basedOn w:val="Normal"/>
    <w:rsid w:val="00852905"/>
    <w:pPr>
      <w:spacing w:after="120"/>
    </w:pPr>
  </w:style>
  <w:style w:type="paragraph" w:styleId="List">
    <w:name w:val="List"/>
    <w:basedOn w:val="BodyText"/>
    <w:rsid w:val="00852905"/>
    <w:rPr>
      <w:rFonts w:cs="Mangal"/>
    </w:rPr>
  </w:style>
  <w:style w:type="paragraph" w:customStyle="1" w:styleId="Ph">
    <w:name w:val="Phụ đề"/>
    <w:basedOn w:val="Normal"/>
    <w:rsid w:val="0085290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hmc">
    <w:name w:val="Chỉ mục"/>
    <w:basedOn w:val="Normal"/>
    <w:rsid w:val="00852905"/>
    <w:pPr>
      <w:suppressLineNumbers/>
    </w:pPr>
    <w:rPr>
      <w:rFonts w:cs="Mangal"/>
    </w:rPr>
  </w:style>
  <w:style w:type="paragraph" w:customStyle="1" w:styleId="CharCharCharCharCharCharCharCharCharCharCharCharCharCharCharCharCharCharCharCharCharCharCharCharCharCharCharChar">
    <w:name w:val="Char Char Char Char Char Char Char Char Char Char Char Char Char Char Char Char Char Char Char Char Char Char Char Char Char Char Char Char"/>
    <w:basedOn w:val="Normal"/>
    <w:rsid w:val="00852905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harCharCharCharCharCharCharCharCharCharCharCharCharCharCharCharCharCharCharCharCharCharCharCharCharCharChar0">
    <w:name w:val="Char Char Char Char Char Char Char Char Char Char Char Char Char Char Char Char Char Char Char Char Char Char Char Char Char Char Char Char"/>
    <w:basedOn w:val="Normal"/>
    <w:rsid w:val="00852905"/>
    <w:pPr>
      <w:spacing w:after="160" w:line="240" w:lineRule="exact"/>
    </w:pPr>
    <w:rPr>
      <w:rFonts w:ascii="Arial" w:hAnsi="Arial"/>
      <w:sz w:val="22"/>
      <w:szCs w:val="22"/>
    </w:rPr>
  </w:style>
  <w:style w:type="character" w:styleId="Hyperlink">
    <w:name w:val="Hyperlink"/>
    <w:rsid w:val="00EC5716"/>
    <w:rPr>
      <w:color w:val="0000FF"/>
      <w:u w:val="single"/>
    </w:rPr>
  </w:style>
  <w:style w:type="table" w:styleId="TableGrid">
    <w:name w:val="Table Grid"/>
    <w:basedOn w:val="TableNormal"/>
    <w:rsid w:val="00A549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ParagraphFontParaCharCharCharCharChar">
    <w:name w:val="Default Paragraph Font Para Char Char Char Char Char"/>
    <w:autoRedefine/>
    <w:rsid w:val="0006279D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Header">
    <w:name w:val="header"/>
    <w:basedOn w:val="Normal"/>
    <w:rsid w:val="00CA5A0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A5A0C"/>
  </w:style>
  <w:style w:type="character" w:styleId="Emphasis">
    <w:name w:val="Emphasis"/>
    <w:uiPriority w:val="20"/>
    <w:qFormat/>
    <w:rsid w:val="00F0522B"/>
    <w:rPr>
      <w:i/>
      <w:iCs/>
    </w:rPr>
  </w:style>
  <w:style w:type="paragraph" w:styleId="BalloonText">
    <w:name w:val="Balloon Text"/>
    <w:basedOn w:val="Normal"/>
    <w:link w:val="BalloonTextChar"/>
    <w:semiHidden/>
    <w:unhideWhenUsed/>
    <w:rsid w:val="006807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80739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A6B8C7-B9B5-4662-9C1D-38C0935D90C1}"/>
</file>

<file path=customXml/itemProps2.xml><?xml version="1.0" encoding="utf-8"?>
<ds:datastoreItem xmlns:ds="http://schemas.openxmlformats.org/officeDocument/2006/customXml" ds:itemID="{C5BECF0F-BB0C-4E48-A3CB-969F7A080392}"/>
</file>

<file path=customXml/itemProps3.xml><?xml version="1.0" encoding="utf-8"?>
<ds:datastoreItem xmlns:ds="http://schemas.openxmlformats.org/officeDocument/2006/customXml" ds:itemID="{C3989FAF-6202-440C-9344-A893AC8DA0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CÀ MAU          CỘNG HÒA XÃ HỘI CHỦ NGHĨA VIỆT NAM</vt:lpstr>
    </vt:vector>
  </TitlesOfParts>
  <Company>HOME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CÀ MAU          CỘNG HÒA XÃ HỘI CHỦ NGHĨA VIỆT NAM</dc:title>
  <dc:creator>Vinaghost.Com</dc:creator>
  <cp:lastModifiedBy>A4823</cp:lastModifiedBy>
  <cp:revision>3</cp:revision>
  <cp:lastPrinted>2021-01-07T09:01:00Z</cp:lastPrinted>
  <dcterms:created xsi:type="dcterms:W3CDTF">2021-03-08T02:10:00Z</dcterms:created>
  <dcterms:modified xsi:type="dcterms:W3CDTF">2021-03-08T06:47:00Z</dcterms:modified>
</cp:coreProperties>
</file>